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1F2FB271"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F17FAB">
        <w:rPr>
          <w:rFonts w:cs="MS-Mincho" w:hint="eastAsia"/>
          <w:sz w:val="21"/>
          <w:szCs w:val="21"/>
        </w:rPr>
        <w:t>愛川町長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17FAB"/>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344</Characters>
  <Application>Microsoft Office Word</Application>
  <DocSecurity>0</DocSecurity>
  <Lines>2</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2026-03-19T11:57:00Z</dcterms:modified>
</cp:coreProperties>
</file>